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859" w:rsidRPr="00C255FF" w:rsidRDefault="00353FC3" w:rsidP="00C255FF">
      <w:pPr>
        <w:spacing w:after="0" w:line="240" w:lineRule="auto"/>
        <w:jc w:val="center"/>
        <w:rPr>
          <w:rFonts w:ascii="Cambria" w:hAnsi="Cambria" w:cs="Tahoma"/>
          <w:b/>
          <w:color w:val="1F3864" w:themeColor="accent5" w:themeShade="80"/>
          <w:sz w:val="32"/>
          <w:szCs w:val="28"/>
        </w:rPr>
      </w:pPr>
      <w:r w:rsidRPr="00C255FF">
        <w:rPr>
          <w:rFonts w:ascii="Cambria" w:hAnsi="Cambria" w:cs="Tahoma"/>
          <w:b/>
          <w:color w:val="1F3864" w:themeColor="accent5" w:themeShade="80"/>
          <w:sz w:val="32"/>
          <w:szCs w:val="28"/>
        </w:rPr>
        <w:t>Самоцветный пояс</w:t>
      </w:r>
    </w:p>
    <w:p w:rsidR="008C5773" w:rsidRPr="008C5773" w:rsidRDefault="008C5773" w:rsidP="008C5773">
      <w:pPr>
        <w:spacing w:after="0" w:line="240" w:lineRule="auto"/>
        <w:rPr>
          <w:rFonts w:ascii="Cambria" w:hAnsi="Cambria" w:cs="Tahoma"/>
          <w:color w:val="000000"/>
          <w:sz w:val="28"/>
          <w:szCs w:val="28"/>
        </w:rPr>
      </w:pPr>
      <w:r w:rsidRPr="008C5773">
        <w:rPr>
          <w:rFonts w:ascii="Cambria" w:hAnsi="Cambria" w:cs="Tahoma"/>
          <w:b/>
          <w:color w:val="1F3864" w:themeColor="accent5" w:themeShade="80"/>
          <w:sz w:val="28"/>
          <w:szCs w:val="28"/>
        </w:rPr>
        <w:t>Место проведения</w:t>
      </w:r>
      <w:r w:rsidRPr="008C5773">
        <w:rPr>
          <w:rFonts w:ascii="Cambria" w:hAnsi="Cambria" w:cs="Tahoma"/>
          <w:color w:val="1F3864" w:themeColor="accent5" w:themeShade="80"/>
          <w:sz w:val="28"/>
          <w:szCs w:val="28"/>
        </w:rPr>
        <w:t xml:space="preserve">: </w:t>
      </w:r>
      <w:r w:rsidR="00C255FF">
        <w:rPr>
          <w:rFonts w:ascii="Cambria" w:hAnsi="Cambria" w:cs="Tahoma"/>
          <w:color w:val="000000"/>
          <w:sz w:val="28"/>
          <w:szCs w:val="28"/>
        </w:rPr>
        <w:t>Ржевской район 80</w:t>
      </w:r>
      <w:r w:rsidR="00001265">
        <w:rPr>
          <w:rFonts w:ascii="Cambria" w:hAnsi="Cambria" w:cs="Tahoma"/>
          <w:color w:val="000000"/>
          <w:sz w:val="28"/>
          <w:szCs w:val="28"/>
        </w:rPr>
        <w:t xml:space="preserve">км от </w:t>
      </w:r>
      <w:r>
        <w:rPr>
          <w:rFonts w:ascii="Cambria" w:hAnsi="Cambria" w:cs="Tahoma"/>
          <w:color w:val="000000"/>
          <w:sz w:val="28"/>
          <w:szCs w:val="28"/>
        </w:rPr>
        <w:t>г. Екатеринбурга</w:t>
      </w:r>
    </w:p>
    <w:p w:rsidR="008C5773" w:rsidRPr="009B1F1A" w:rsidRDefault="008C5773" w:rsidP="008C5773">
      <w:pPr>
        <w:spacing w:after="0" w:line="240" w:lineRule="auto"/>
        <w:jc w:val="both"/>
        <w:rPr>
          <w:rFonts w:ascii="Cambria" w:hAnsi="Cambria" w:cs="Tahoma"/>
          <w:color w:val="000000"/>
          <w:sz w:val="28"/>
          <w:szCs w:val="28"/>
        </w:rPr>
      </w:pPr>
      <w:r w:rsidRPr="008C5773">
        <w:rPr>
          <w:rFonts w:ascii="Cambria" w:hAnsi="Cambria" w:cs="Tahoma"/>
          <w:b/>
          <w:color w:val="1F3864" w:themeColor="accent5" w:themeShade="80"/>
          <w:sz w:val="28"/>
          <w:szCs w:val="28"/>
        </w:rPr>
        <w:t>Продолжительность:</w:t>
      </w:r>
      <w:r w:rsidRPr="008C5773">
        <w:rPr>
          <w:rFonts w:ascii="Cambria" w:hAnsi="Cambria" w:cs="Tahoma"/>
          <w:color w:val="1F3864" w:themeColor="accent5" w:themeShade="80"/>
          <w:sz w:val="28"/>
          <w:szCs w:val="28"/>
        </w:rPr>
        <w:t xml:space="preserve"> </w:t>
      </w:r>
      <w:r w:rsidR="00C255FF">
        <w:rPr>
          <w:rFonts w:ascii="Cambria" w:hAnsi="Cambria" w:cs="Tahoma"/>
          <w:color w:val="000000"/>
          <w:sz w:val="28"/>
          <w:szCs w:val="28"/>
        </w:rPr>
        <w:t>8-10</w:t>
      </w:r>
      <w:r>
        <w:rPr>
          <w:rFonts w:ascii="Cambria" w:hAnsi="Cambria" w:cs="Tahoma"/>
          <w:color w:val="000000"/>
          <w:sz w:val="28"/>
          <w:szCs w:val="28"/>
        </w:rPr>
        <w:t xml:space="preserve"> часов</w:t>
      </w:r>
    </w:p>
    <w:p w:rsidR="00353FC3" w:rsidRPr="00234953" w:rsidRDefault="00C255FF" w:rsidP="00234953">
      <w:pPr>
        <w:spacing w:after="0" w:line="240" w:lineRule="auto"/>
        <w:jc w:val="both"/>
        <w:rPr>
          <w:rFonts w:ascii="Cambria" w:hAnsi="Cambria" w:cs="Tahoma"/>
          <w:b/>
          <w:color w:val="1F3864" w:themeColor="accent5" w:themeShade="80"/>
          <w:sz w:val="28"/>
          <w:szCs w:val="28"/>
        </w:rPr>
      </w:pPr>
      <w:r w:rsidRPr="00C255FF">
        <w:rPr>
          <w:rFonts w:ascii="Cambria" w:hAnsi="Cambria" w:cs="Tahoma"/>
          <w:b/>
          <w:color w:val="1F3864" w:themeColor="accent5" w:themeShade="80"/>
          <w:sz w:val="28"/>
          <w:szCs w:val="28"/>
        </w:rPr>
        <w:t xml:space="preserve">Способ передвижения: </w:t>
      </w:r>
      <w:r w:rsidRPr="00C255FF">
        <w:rPr>
          <w:rFonts w:ascii="Cambria" w:hAnsi="Cambria" w:cs="Tahoma"/>
          <w:color w:val="000000"/>
          <w:sz w:val="28"/>
          <w:szCs w:val="28"/>
        </w:rPr>
        <w:t>автобусное</w:t>
      </w:r>
      <w:r>
        <w:rPr>
          <w:rFonts w:ascii="Cambria" w:hAnsi="Cambria" w:cs="Tahoma"/>
          <w:b/>
          <w:color w:val="1F3864" w:themeColor="accent5" w:themeShade="80"/>
          <w:sz w:val="28"/>
          <w:szCs w:val="28"/>
        </w:rPr>
        <w:t xml:space="preserve"> -</w:t>
      </w:r>
      <w:r w:rsidRPr="00C255FF">
        <w:rPr>
          <w:rFonts w:ascii="Cambria" w:hAnsi="Cambria" w:cs="Tahoma"/>
          <w:color w:val="000000"/>
          <w:sz w:val="28"/>
          <w:szCs w:val="28"/>
        </w:rPr>
        <w:t>пеш</w:t>
      </w:r>
      <w:r>
        <w:rPr>
          <w:rFonts w:ascii="Cambria" w:hAnsi="Cambria" w:cs="Tahoma"/>
          <w:color w:val="000000"/>
          <w:sz w:val="28"/>
          <w:szCs w:val="28"/>
        </w:rPr>
        <w:t>еходное</w:t>
      </w:r>
    </w:p>
    <w:p w:rsidR="00001265" w:rsidRDefault="00234953">
      <w:pPr>
        <w:rPr>
          <w:rFonts w:ascii="Cambria" w:hAnsi="Cambria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D2FC5C9" wp14:editId="5CC3A462">
            <wp:simplePos x="0" y="0"/>
            <wp:positionH relativeFrom="margin">
              <wp:align>left</wp:align>
            </wp:positionH>
            <wp:positionV relativeFrom="paragraph">
              <wp:posOffset>1889125</wp:posOffset>
            </wp:positionV>
            <wp:extent cx="2371725" cy="1490980"/>
            <wp:effectExtent l="0" t="0" r="9525" b="0"/>
            <wp:wrapThrough wrapText="bothSides">
              <wp:wrapPolygon edited="0">
                <wp:start x="0" y="0"/>
                <wp:lineTo x="0" y="21250"/>
                <wp:lineTo x="21513" y="21250"/>
                <wp:lineTo x="2151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1265">
        <w:rPr>
          <w:rFonts w:ascii="Cambria" w:hAnsi="Cambria" w:cs="Times New Roman"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658C972" wp14:editId="0734ED5D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2352675" cy="1568450"/>
            <wp:effectExtent l="0" t="0" r="9525" b="0"/>
            <wp:wrapTight wrapText="bothSides">
              <wp:wrapPolygon edited="0">
                <wp:start x="0" y="0"/>
                <wp:lineTo x="0" y="21250"/>
                <wp:lineTo x="21513" y="21250"/>
                <wp:lineTo x="2151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ершински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3FC3" w:rsidRPr="008C5773">
        <w:rPr>
          <w:rFonts w:ascii="Cambria" w:hAnsi="Cambria" w:cs="Times New Roman"/>
          <w:sz w:val="28"/>
          <w:szCs w:val="24"/>
        </w:rPr>
        <w:tab/>
        <w:t>Предлагаем совершить Вам удивительное путешествие по самому сердцу «Самоцветной полосы Урала». Вы познакомит</w:t>
      </w:r>
      <w:r w:rsidR="00ED72BE" w:rsidRPr="008C5773">
        <w:rPr>
          <w:rFonts w:ascii="Cambria" w:hAnsi="Cambria" w:cs="Times New Roman"/>
          <w:sz w:val="28"/>
          <w:szCs w:val="24"/>
        </w:rPr>
        <w:t>есь с одним из старейших городов</w:t>
      </w:r>
      <w:r w:rsidR="00353FC3" w:rsidRPr="008C5773">
        <w:rPr>
          <w:rFonts w:ascii="Cambria" w:hAnsi="Cambria" w:cs="Times New Roman"/>
          <w:sz w:val="28"/>
          <w:szCs w:val="24"/>
        </w:rPr>
        <w:t xml:space="preserve"> –</w:t>
      </w:r>
      <w:r w:rsidR="00ED72BE" w:rsidRPr="008C5773">
        <w:rPr>
          <w:rFonts w:ascii="Cambria" w:hAnsi="Cambria" w:cs="Times New Roman"/>
          <w:sz w:val="28"/>
          <w:szCs w:val="24"/>
        </w:rPr>
        <w:t xml:space="preserve"> заводов</w:t>
      </w:r>
      <w:r w:rsidR="00353FC3" w:rsidRPr="008C5773">
        <w:rPr>
          <w:rFonts w:ascii="Cambria" w:hAnsi="Cambria" w:cs="Times New Roman"/>
          <w:sz w:val="28"/>
          <w:szCs w:val="24"/>
        </w:rPr>
        <w:t xml:space="preserve">, окунетесь в его историю, легенды, предания, насладитесь видом с самой высокой точки </w:t>
      </w:r>
      <w:r w:rsidR="00353FC3" w:rsidRPr="00BD29AE">
        <w:rPr>
          <w:rFonts w:ascii="Cambria" w:hAnsi="Cambria" w:cs="Times New Roman"/>
          <w:b/>
          <w:color w:val="1F3864" w:themeColor="accent5" w:themeShade="80"/>
          <w:sz w:val="28"/>
          <w:szCs w:val="24"/>
        </w:rPr>
        <w:t>«Орловой горы»</w:t>
      </w:r>
      <w:r w:rsidR="00353FC3" w:rsidRPr="00BD29AE">
        <w:rPr>
          <w:rFonts w:ascii="Cambria" w:hAnsi="Cambria" w:cs="Times New Roman"/>
          <w:color w:val="1F3864" w:themeColor="accent5" w:themeShade="80"/>
          <w:sz w:val="28"/>
          <w:szCs w:val="24"/>
        </w:rPr>
        <w:t xml:space="preserve"> </w:t>
      </w:r>
      <w:r w:rsidR="00353FC3" w:rsidRPr="008C5773">
        <w:rPr>
          <w:rFonts w:ascii="Cambria" w:hAnsi="Cambria" w:cs="Times New Roman"/>
          <w:sz w:val="28"/>
          <w:szCs w:val="24"/>
        </w:rPr>
        <w:t>полностью сложенной из змеевика – декоративно облицовочного камня</w:t>
      </w:r>
      <w:r w:rsidR="00194862" w:rsidRPr="008C5773">
        <w:rPr>
          <w:rFonts w:ascii="Cambria" w:hAnsi="Cambria" w:cs="Times New Roman"/>
          <w:sz w:val="28"/>
          <w:szCs w:val="24"/>
        </w:rPr>
        <w:t xml:space="preserve">. Далее вас ждут живописнейшие из сел </w:t>
      </w:r>
      <w:proofErr w:type="spellStart"/>
      <w:r w:rsidR="00194862" w:rsidRPr="008C5773">
        <w:rPr>
          <w:rFonts w:ascii="Cambria" w:hAnsi="Cambria" w:cs="Times New Roman"/>
          <w:sz w:val="28"/>
          <w:szCs w:val="24"/>
        </w:rPr>
        <w:t>Режевского</w:t>
      </w:r>
      <w:proofErr w:type="spellEnd"/>
      <w:r w:rsidR="00194862" w:rsidRPr="008C5773">
        <w:rPr>
          <w:rFonts w:ascii="Cambria" w:hAnsi="Cambria" w:cs="Times New Roman"/>
          <w:sz w:val="28"/>
          <w:szCs w:val="24"/>
        </w:rPr>
        <w:t xml:space="preserve"> района: </w:t>
      </w:r>
      <w:proofErr w:type="spellStart"/>
      <w:r w:rsidR="00194862" w:rsidRPr="00BD29AE">
        <w:rPr>
          <w:rFonts w:ascii="Cambria" w:hAnsi="Cambria" w:cs="Times New Roman"/>
          <w:b/>
          <w:color w:val="1F3864" w:themeColor="accent5" w:themeShade="80"/>
          <w:sz w:val="28"/>
          <w:szCs w:val="24"/>
        </w:rPr>
        <w:t>Першино</w:t>
      </w:r>
      <w:proofErr w:type="spellEnd"/>
      <w:r w:rsidR="00194862" w:rsidRPr="008C5773">
        <w:rPr>
          <w:rFonts w:ascii="Cambria" w:hAnsi="Cambria" w:cs="Times New Roman"/>
          <w:sz w:val="28"/>
          <w:szCs w:val="24"/>
        </w:rPr>
        <w:t xml:space="preserve">, где вы сможете </w:t>
      </w:r>
      <w:r w:rsidR="00050180" w:rsidRPr="008C5773">
        <w:rPr>
          <w:rFonts w:ascii="Cambria" w:hAnsi="Cambria" w:cs="Times New Roman"/>
          <w:sz w:val="28"/>
          <w:szCs w:val="24"/>
        </w:rPr>
        <w:t>посетить карстовый грот и оку</w:t>
      </w:r>
      <w:r w:rsidR="00194862" w:rsidRPr="008C5773">
        <w:rPr>
          <w:rFonts w:ascii="Cambria" w:hAnsi="Cambria" w:cs="Times New Roman"/>
          <w:sz w:val="28"/>
          <w:szCs w:val="24"/>
        </w:rPr>
        <w:t xml:space="preserve">нетесь в особый микроклимат насыщенный ароматами трав и грандиозными обнажениями известняковых скал. </w:t>
      </w:r>
    </w:p>
    <w:p w:rsidR="00BD29AE" w:rsidRDefault="00234953">
      <w:pPr>
        <w:rPr>
          <w:rFonts w:ascii="Cambria" w:hAnsi="Cambria" w:cs="Times New Roman"/>
          <w:sz w:val="28"/>
          <w:szCs w:val="24"/>
        </w:rPr>
      </w:pPr>
      <w:r>
        <w:rPr>
          <w:rFonts w:ascii="Cambria" w:hAnsi="Cambria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F64265D" wp14:editId="7020A7F2">
            <wp:simplePos x="0" y="0"/>
            <wp:positionH relativeFrom="margin">
              <wp:align>left</wp:align>
            </wp:positionH>
            <wp:positionV relativeFrom="paragraph">
              <wp:posOffset>2592070</wp:posOffset>
            </wp:positionV>
            <wp:extent cx="2438400" cy="1856740"/>
            <wp:effectExtent l="0" t="0" r="0" b="0"/>
            <wp:wrapThrough wrapText="bothSides">
              <wp:wrapPolygon edited="0">
                <wp:start x="0" y="0"/>
                <wp:lineTo x="0" y="21275"/>
                <wp:lineTo x="21431" y="21275"/>
                <wp:lineTo x="2143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8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193B1E0" wp14:editId="2A1BC57A">
            <wp:simplePos x="0" y="0"/>
            <wp:positionH relativeFrom="margin">
              <wp:posOffset>19050</wp:posOffset>
            </wp:positionH>
            <wp:positionV relativeFrom="paragraph">
              <wp:posOffset>294640</wp:posOffset>
            </wp:positionV>
            <wp:extent cx="2381250" cy="21526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8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862" w:rsidRPr="008C5773">
        <w:rPr>
          <w:rFonts w:ascii="Cambria" w:hAnsi="Cambria" w:cs="Times New Roman"/>
          <w:sz w:val="28"/>
          <w:szCs w:val="24"/>
        </w:rPr>
        <w:t xml:space="preserve">Далее Вы посетите старейшее из </w:t>
      </w:r>
      <w:r w:rsidR="00194862" w:rsidRPr="00BD29AE">
        <w:rPr>
          <w:rFonts w:ascii="Cambria" w:hAnsi="Cambria" w:cs="Times New Roman"/>
          <w:b/>
          <w:color w:val="1F3864" w:themeColor="accent5" w:themeShade="80"/>
          <w:sz w:val="28"/>
          <w:szCs w:val="24"/>
        </w:rPr>
        <w:t>сел Глинское</w:t>
      </w:r>
      <w:r w:rsidR="00194862" w:rsidRPr="008C5773">
        <w:rPr>
          <w:rFonts w:ascii="Cambria" w:hAnsi="Cambria" w:cs="Times New Roman"/>
          <w:sz w:val="28"/>
          <w:szCs w:val="24"/>
        </w:rPr>
        <w:t xml:space="preserve">, </w:t>
      </w:r>
      <w:r w:rsidR="003268B4" w:rsidRPr="008C5773">
        <w:rPr>
          <w:rFonts w:ascii="Cambria" w:hAnsi="Cambria" w:cs="Times New Roman"/>
          <w:sz w:val="28"/>
          <w:szCs w:val="24"/>
        </w:rPr>
        <w:t>славящееся на всю округу своими</w:t>
      </w:r>
      <w:r w:rsidR="00194862" w:rsidRPr="008C5773">
        <w:rPr>
          <w:rFonts w:ascii="Cambria" w:hAnsi="Cambria" w:cs="Times New Roman"/>
          <w:sz w:val="28"/>
          <w:szCs w:val="24"/>
        </w:rPr>
        <w:t xml:space="preserve"> традициями и </w:t>
      </w:r>
      <w:r w:rsidR="003268B4" w:rsidRPr="008C5773">
        <w:rPr>
          <w:rFonts w:ascii="Cambria" w:hAnsi="Cambria" w:cs="Times New Roman"/>
          <w:sz w:val="28"/>
          <w:szCs w:val="24"/>
        </w:rPr>
        <w:t xml:space="preserve">уникальным месторождением яшмы. </w:t>
      </w:r>
    </w:p>
    <w:p w:rsidR="00353FC3" w:rsidRPr="008C5773" w:rsidRDefault="003268B4">
      <w:pPr>
        <w:rPr>
          <w:rFonts w:ascii="Cambria" w:hAnsi="Cambria" w:cs="Times New Roman"/>
          <w:sz w:val="28"/>
          <w:szCs w:val="24"/>
        </w:rPr>
      </w:pPr>
      <w:r w:rsidRPr="008C5773">
        <w:rPr>
          <w:rFonts w:ascii="Cambria" w:hAnsi="Cambria" w:cs="Times New Roman"/>
          <w:sz w:val="28"/>
          <w:szCs w:val="24"/>
        </w:rPr>
        <w:t xml:space="preserve">Обед в сельской столовой или современном кафе даст силу для дальнейших приключений. Выходы Глинской сургучной яшмы, водопады речки Глинка предвосхищают путешествие к уникальному </w:t>
      </w:r>
      <w:r w:rsidRPr="00BD29AE">
        <w:rPr>
          <w:rFonts w:ascii="Cambria" w:hAnsi="Cambria" w:cs="Times New Roman"/>
          <w:b/>
          <w:color w:val="1F3864" w:themeColor="accent5" w:themeShade="80"/>
          <w:sz w:val="28"/>
          <w:szCs w:val="24"/>
        </w:rPr>
        <w:t>селу Точильный</w:t>
      </w:r>
      <w:r w:rsidRPr="00BD29AE">
        <w:rPr>
          <w:rFonts w:ascii="Cambria" w:hAnsi="Cambria" w:cs="Times New Roman"/>
          <w:color w:val="1F3864" w:themeColor="accent5" w:themeShade="80"/>
          <w:sz w:val="28"/>
          <w:szCs w:val="24"/>
        </w:rPr>
        <w:t xml:space="preserve"> </w:t>
      </w:r>
      <w:r w:rsidRPr="008C5773">
        <w:rPr>
          <w:rFonts w:ascii="Cambria" w:hAnsi="Cambria" w:cs="Times New Roman"/>
          <w:sz w:val="28"/>
          <w:szCs w:val="24"/>
        </w:rPr>
        <w:t>ключ с богатой историей волновавшей самого основателя Екатеринбурга и целебным источником, где можно запастись природной минеральной вод</w:t>
      </w:r>
      <w:r w:rsidR="005A0A0B" w:rsidRPr="008C5773">
        <w:rPr>
          <w:rFonts w:ascii="Cambria" w:hAnsi="Cambria" w:cs="Times New Roman"/>
          <w:sz w:val="28"/>
          <w:szCs w:val="24"/>
        </w:rPr>
        <w:t xml:space="preserve">ой. Следующее из </w:t>
      </w:r>
      <w:r w:rsidR="005A0A0B" w:rsidRPr="00BD29AE">
        <w:rPr>
          <w:rFonts w:ascii="Cambria" w:hAnsi="Cambria" w:cs="Times New Roman"/>
          <w:b/>
          <w:sz w:val="28"/>
          <w:szCs w:val="24"/>
        </w:rPr>
        <w:t xml:space="preserve">сел </w:t>
      </w:r>
      <w:proofErr w:type="spellStart"/>
      <w:r w:rsidR="005A0A0B" w:rsidRPr="00BD29AE">
        <w:rPr>
          <w:rFonts w:ascii="Cambria" w:hAnsi="Cambria" w:cs="Times New Roman"/>
          <w:b/>
          <w:sz w:val="28"/>
          <w:szCs w:val="24"/>
        </w:rPr>
        <w:t>Соколово</w:t>
      </w:r>
      <w:proofErr w:type="spellEnd"/>
      <w:r w:rsidR="005A0A0B" w:rsidRPr="008C5773">
        <w:rPr>
          <w:rFonts w:ascii="Cambria" w:hAnsi="Cambria" w:cs="Times New Roman"/>
          <w:sz w:val="28"/>
          <w:szCs w:val="24"/>
        </w:rPr>
        <w:t xml:space="preserve">, где вы посетите мемориал святым Петру и </w:t>
      </w:r>
      <w:proofErr w:type="spellStart"/>
      <w:r w:rsidR="005A0A0B" w:rsidRPr="008C5773">
        <w:rPr>
          <w:rFonts w:ascii="Cambria" w:hAnsi="Cambria" w:cs="Times New Roman"/>
          <w:sz w:val="28"/>
          <w:szCs w:val="24"/>
        </w:rPr>
        <w:t>Февронье</w:t>
      </w:r>
      <w:proofErr w:type="spellEnd"/>
      <w:r w:rsidR="005A0A0B" w:rsidRPr="008C5773">
        <w:rPr>
          <w:rFonts w:ascii="Cambria" w:hAnsi="Cambria" w:cs="Times New Roman"/>
          <w:sz w:val="28"/>
          <w:szCs w:val="24"/>
        </w:rPr>
        <w:t xml:space="preserve"> – покровителям семьи и брака, заложенный вокруг </w:t>
      </w:r>
      <w:proofErr w:type="spellStart"/>
      <w:r w:rsidR="005A0A0B" w:rsidRPr="008C5773">
        <w:rPr>
          <w:rFonts w:ascii="Cambria" w:hAnsi="Cambria" w:cs="Times New Roman"/>
          <w:sz w:val="28"/>
          <w:szCs w:val="24"/>
        </w:rPr>
        <w:t>намоленного</w:t>
      </w:r>
      <w:proofErr w:type="spellEnd"/>
      <w:r w:rsidR="005A0A0B" w:rsidRPr="008C5773">
        <w:rPr>
          <w:rFonts w:ascii="Cambria" w:hAnsi="Cambria" w:cs="Times New Roman"/>
          <w:sz w:val="28"/>
          <w:szCs w:val="24"/>
        </w:rPr>
        <w:t xml:space="preserve"> столетиями алтарного камня Соколовской часовни. Коснемся святыни, насладимся традициями Уральской «домовой» резьбы. Следующее </w:t>
      </w:r>
      <w:r w:rsidR="005A0A0B" w:rsidRPr="00BD29AE">
        <w:rPr>
          <w:rFonts w:ascii="Cambria" w:hAnsi="Cambria" w:cs="Times New Roman"/>
          <w:b/>
          <w:color w:val="1F3864" w:themeColor="accent5" w:themeShade="80"/>
          <w:sz w:val="28"/>
          <w:szCs w:val="24"/>
        </w:rPr>
        <w:t xml:space="preserve">село </w:t>
      </w:r>
      <w:proofErr w:type="spellStart"/>
      <w:r w:rsidR="005A0A0B" w:rsidRPr="00BD29AE">
        <w:rPr>
          <w:rFonts w:ascii="Cambria" w:hAnsi="Cambria" w:cs="Times New Roman"/>
          <w:b/>
          <w:color w:val="1F3864" w:themeColor="accent5" w:themeShade="80"/>
          <w:sz w:val="28"/>
          <w:szCs w:val="24"/>
        </w:rPr>
        <w:t>Липовское</w:t>
      </w:r>
      <w:proofErr w:type="spellEnd"/>
      <w:r w:rsidR="005A0A0B" w:rsidRPr="00BD29AE">
        <w:rPr>
          <w:rFonts w:ascii="Cambria" w:hAnsi="Cambria" w:cs="Times New Roman"/>
          <w:color w:val="1F3864" w:themeColor="accent5" w:themeShade="80"/>
          <w:sz w:val="28"/>
          <w:szCs w:val="24"/>
        </w:rPr>
        <w:t xml:space="preserve"> </w:t>
      </w:r>
      <w:r w:rsidR="005A0A0B" w:rsidRPr="008C5773">
        <w:rPr>
          <w:rFonts w:ascii="Cambria" w:hAnsi="Cambria" w:cs="Times New Roman"/>
          <w:sz w:val="28"/>
          <w:szCs w:val="24"/>
        </w:rPr>
        <w:t xml:space="preserve">– уникальное месторождение самоцветов в </w:t>
      </w:r>
      <w:r w:rsidR="00050180" w:rsidRPr="008C5773">
        <w:rPr>
          <w:rFonts w:ascii="Cambria" w:hAnsi="Cambria" w:cs="Times New Roman"/>
          <w:sz w:val="28"/>
          <w:szCs w:val="24"/>
        </w:rPr>
        <w:t>окрестностях</w:t>
      </w:r>
      <w:r w:rsidR="005A0A0B" w:rsidRPr="008C5773">
        <w:rPr>
          <w:rFonts w:ascii="Cambria" w:hAnsi="Cambria" w:cs="Times New Roman"/>
          <w:sz w:val="28"/>
          <w:szCs w:val="24"/>
        </w:rPr>
        <w:t xml:space="preserve"> которого </w:t>
      </w:r>
      <w:r w:rsidR="005A0A0B" w:rsidRPr="008C5773">
        <w:rPr>
          <w:rFonts w:ascii="Cambria" w:hAnsi="Cambria" w:cs="Times New Roman"/>
          <w:sz w:val="28"/>
          <w:szCs w:val="24"/>
        </w:rPr>
        <w:lastRenderedPageBreak/>
        <w:t xml:space="preserve">находится жемчужина </w:t>
      </w:r>
      <w:proofErr w:type="spellStart"/>
      <w:r w:rsidR="005A0A0B" w:rsidRPr="008C5773">
        <w:rPr>
          <w:rFonts w:ascii="Cambria" w:hAnsi="Cambria" w:cs="Times New Roman"/>
          <w:sz w:val="28"/>
          <w:szCs w:val="24"/>
        </w:rPr>
        <w:t>Режевского</w:t>
      </w:r>
      <w:proofErr w:type="spellEnd"/>
      <w:r w:rsidR="005A0A0B" w:rsidRPr="008C5773">
        <w:rPr>
          <w:rFonts w:ascii="Cambria" w:hAnsi="Cambria" w:cs="Times New Roman"/>
          <w:sz w:val="28"/>
          <w:szCs w:val="24"/>
        </w:rPr>
        <w:t xml:space="preserve"> района </w:t>
      </w:r>
      <w:r w:rsidR="00050180" w:rsidRPr="008C5773">
        <w:rPr>
          <w:rFonts w:ascii="Cambria" w:hAnsi="Cambria" w:cs="Times New Roman"/>
          <w:sz w:val="28"/>
          <w:szCs w:val="24"/>
        </w:rPr>
        <w:t xml:space="preserve">«Изумрудное» озеро, затопленный карьер по добыче </w:t>
      </w:r>
      <w:r w:rsidR="00234953">
        <w:rPr>
          <w:rFonts w:ascii="Cambria" w:hAnsi="Cambria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514600" cy="1885315"/>
            <wp:effectExtent l="0" t="0" r="0" b="635"/>
            <wp:wrapTight wrapText="bothSides">
              <wp:wrapPolygon edited="0">
                <wp:start x="0" y="0"/>
                <wp:lineTo x="0" y="21389"/>
                <wp:lineTo x="21436" y="21389"/>
                <wp:lineTo x="2143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9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180" w:rsidRPr="008C5773">
        <w:rPr>
          <w:rFonts w:ascii="Cambria" w:hAnsi="Cambria" w:cs="Times New Roman"/>
          <w:sz w:val="28"/>
          <w:szCs w:val="24"/>
        </w:rPr>
        <w:t xml:space="preserve">силикатного никеля. Необыкновенно живописный техногенный ландшафт, обнажения мрамора и конечно же самоцветы, затерянные в бортах карьера. (При хорошей погоде можно искупаться в этой изумрудно зеленой воде). Возвращение в Реж, по дороге, проходящей через самый большой ельник района с богатым животным и растительным миром.  По желанию в г. Реж возможно посещение сувенирной лавки с образцами местных самоцветов и продукцией кустарей </w:t>
      </w:r>
      <w:proofErr w:type="spellStart"/>
      <w:r w:rsidR="00050180" w:rsidRPr="008C5773">
        <w:rPr>
          <w:rFonts w:ascii="Cambria" w:hAnsi="Cambria" w:cs="Times New Roman"/>
          <w:sz w:val="28"/>
          <w:szCs w:val="24"/>
        </w:rPr>
        <w:t>Режевского</w:t>
      </w:r>
      <w:proofErr w:type="spellEnd"/>
      <w:r w:rsidR="00050180" w:rsidRPr="008C5773">
        <w:rPr>
          <w:rFonts w:ascii="Cambria" w:hAnsi="Cambria" w:cs="Times New Roman"/>
          <w:sz w:val="28"/>
          <w:szCs w:val="24"/>
        </w:rPr>
        <w:t xml:space="preserve"> района (резьба по капу, кузнечная ковка, камнерезные изделия).</w:t>
      </w:r>
    </w:p>
    <w:p w:rsidR="00050180" w:rsidRDefault="00050180">
      <w:pPr>
        <w:rPr>
          <w:rFonts w:ascii="Cambria" w:hAnsi="Cambria" w:cs="Times New Roman"/>
          <w:i/>
          <w:sz w:val="28"/>
          <w:szCs w:val="24"/>
        </w:rPr>
      </w:pPr>
      <w:r w:rsidRPr="00C255FF">
        <w:rPr>
          <w:rFonts w:ascii="Cambria" w:hAnsi="Cambria" w:cs="Times New Roman"/>
          <w:i/>
          <w:sz w:val="28"/>
          <w:szCs w:val="24"/>
        </w:rPr>
        <w:t>П</w:t>
      </w:r>
      <w:r w:rsidR="00550AA0" w:rsidRPr="00C255FF">
        <w:rPr>
          <w:rFonts w:ascii="Cambria" w:hAnsi="Cambria" w:cs="Times New Roman"/>
          <w:i/>
          <w:sz w:val="28"/>
          <w:szCs w:val="24"/>
        </w:rPr>
        <w:t xml:space="preserve">родолжительность </w:t>
      </w:r>
      <w:r w:rsidR="00C255FF">
        <w:rPr>
          <w:rFonts w:ascii="Cambria" w:hAnsi="Cambria" w:cs="Times New Roman"/>
          <w:i/>
          <w:sz w:val="28"/>
          <w:szCs w:val="24"/>
        </w:rPr>
        <w:t>программы</w:t>
      </w:r>
      <w:r w:rsidR="00550AA0" w:rsidRPr="00C255FF">
        <w:rPr>
          <w:rFonts w:ascii="Cambria" w:hAnsi="Cambria" w:cs="Times New Roman"/>
          <w:i/>
          <w:sz w:val="28"/>
          <w:szCs w:val="24"/>
        </w:rPr>
        <w:t xml:space="preserve"> 6 часов (</w:t>
      </w:r>
      <w:r w:rsidRPr="00C255FF">
        <w:rPr>
          <w:rFonts w:ascii="Cambria" w:hAnsi="Cambria" w:cs="Times New Roman"/>
          <w:i/>
          <w:sz w:val="28"/>
          <w:szCs w:val="24"/>
        </w:rPr>
        <w:t>отдельно закладывается время на обед в кафе или столовой</w:t>
      </w:r>
      <w:r w:rsidR="00C255FF">
        <w:rPr>
          <w:rFonts w:ascii="Cambria" w:hAnsi="Cambria" w:cs="Times New Roman"/>
          <w:i/>
          <w:sz w:val="28"/>
          <w:szCs w:val="24"/>
        </w:rPr>
        <w:t xml:space="preserve"> и отдельно </w:t>
      </w:r>
      <w:r w:rsidR="00C255FF">
        <w:rPr>
          <w:rFonts w:ascii="Cambria" w:hAnsi="Cambria" w:cs="Times New Roman"/>
          <w:sz w:val="28"/>
          <w:szCs w:val="24"/>
        </w:rPr>
        <w:t>при желании</w:t>
      </w:r>
      <w:r w:rsidR="00C255FF" w:rsidRPr="008C5773">
        <w:rPr>
          <w:rFonts w:ascii="Cambria" w:hAnsi="Cambria" w:cs="Times New Roman"/>
          <w:sz w:val="28"/>
          <w:szCs w:val="24"/>
        </w:rPr>
        <w:t xml:space="preserve"> мастер класса по промывке самоцветов старательским способом</w:t>
      </w:r>
      <w:r w:rsidR="00BD29AE">
        <w:rPr>
          <w:rFonts w:ascii="Cambria" w:hAnsi="Cambria" w:cs="Times New Roman"/>
          <w:sz w:val="28"/>
          <w:szCs w:val="24"/>
        </w:rPr>
        <w:t xml:space="preserve"> и отдельно дорога Екатеринбург -Реж</w:t>
      </w:r>
      <w:r w:rsidRPr="00C255FF">
        <w:rPr>
          <w:rFonts w:ascii="Cambria" w:hAnsi="Cambria" w:cs="Times New Roman"/>
          <w:i/>
          <w:sz w:val="28"/>
          <w:szCs w:val="24"/>
        </w:rPr>
        <w:t>)</w:t>
      </w:r>
      <w:r w:rsidR="00C255FF">
        <w:rPr>
          <w:rFonts w:ascii="Cambria" w:hAnsi="Cambria" w:cs="Times New Roman"/>
          <w:i/>
          <w:sz w:val="28"/>
          <w:szCs w:val="24"/>
        </w:rPr>
        <w:t>.</w:t>
      </w:r>
    </w:p>
    <w:p w:rsidR="00001265" w:rsidRPr="00C255FF" w:rsidRDefault="00001265">
      <w:pPr>
        <w:rPr>
          <w:rFonts w:ascii="Cambria" w:hAnsi="Cambria" w:cs="Times New Roman"/>
          <w:i/>
          <w:sz w:val="28"/>
          <w:szCs w:val="24"/>
        </w:rPr>
      </w:pPr>
      <w:bookmarkStart w:id="0" w:name="_GoBack"/>
      <w:bookmarkEnd w:id="0"/>
    </w:p>
    <w:p w:rsidR="00BD29AE" w:rsidRPr="00430381" w:rsidRDefault="00BD29AE" w:rsidP="00BD29AE">
      <w:pPr>
        <w:rPr>
          <w:rFonts w:ascii="Cambria" w:hAnsi="Cambria" w:cs="Times New Roman"/>
          <w:sz w:val="25"/>
          <w:szCs w:val="25"/>
        </w:rPr>
      </w:pPr>
      <w:r w:rsidRPr="00430381">
        <w:rPr>
          <w:rFonts w:ascii="Cambria" w:hAnsi="Cambria" w:cs="Times New Roman"/>
          <w:sz w:val="25"/>
          <w:szCs w:val="25"/>
        </w:rPr>
        <w:t>Стоимость:</w:t>
      </w:r>
    </w:p>
    <w:p w:rsidR="00BD29AE" w:rsidRPr="00430381" w:rsidRDefault="00BD29AE" w:rsidP="00BD29AE">
      <w:pPr>
        <w:rPr>
          <w:rFonts w:ascii="Cambria" w:hAnsi="Cambria" w:cs="Times New Roman"/>
          <w:sz w:val="25"/>
          <w:szCs w:val="25"/>
        </w:rPr>
      </w:pPr>
      <w:r w:rsidRPr="00430381">
        <w:rPr>
          <w:rFonts w:ascii="Cambria" w:hAnsi="Cambria" w:cs="Times New Roman"/>
          <w:b/>
          <w:color w:val="1F3864" w:themeColor="accent5" w:themeShade="80"/>
          <w:sz w:val="25"/>
          <w:szCs w:val="25"/>
        </w:rPr>
        <w:t xml:space="preserve">Сама </w:t>
      </w:r>
      <w:r w:rsidR="00430381" w:rsidRPr="00430381">
        <w:rPr>
          <w:rFonts w:ascii="Cambria" w:hAnsi="Cambria" w:cs="Times New Roman"/>
          <w:b/>
          <w:color w:val="1F3864" w:themeColor="accent5" w:themeShade="80"/>
          <w:sz w:val="25"/>
          <w:szCs w:val="25"/>
        </w:rPr>
        <w:t>программа</w:t>
      </w:r>
      <w:r w:rsidR="00544740">
        <w:rPr>
          <w:rFonts w:ascii="Cambria" w:hAnsi="Cambria" w:cs="Times New Roman"/>
          <w:b/>
          <w:color w:val="1F3864" w:themeColor="accent5" w:themeShade="80"/>
          <w:sz w:val="25"/>
          <w:szCs w:val="25"/>
        </w:rPr>
        <w:t xml:space="preserve"> </w:t>
      </w:r>
      <w:r w:rsidR="00544740" w:rsidRPr="00544740">
        <w:rPr>
          <w:rFonts w:ascii="Cambria" w:hAnsi="Cambria" w:cs="Times New Roman"/>
          <w:color w:val="1F3864" w:themeColor="accent5" w:themeShade="80"/>
          <w:sz w:val="25"/>
          <w:szCs w:val="25"/>
        </w:rPr>
        <w:t>(на машине заказника, работа экскурсовода):</w:t>
      </w:r>
      <w:r w:rsidR="00430381" w:rsidRPr="00544740">
        <w:rPr>
          <w:rFonts w:ascii="Cambria" w:hAnsi="Cambria" w:cs="Times New Roman"/>
          <w:color w:val="1F3864" w:themeColor="accent5" w:themeShade="80"/>
          <w:sz w:val="25"/>
          <w:szCs w:val="25"/>
        </w:rPr>
        <w:t xml:space="preserve"> </w:t>
      </w:r>
      <w:r w:rsidR="00430381">
        <w:rPr>
          <w:rFonts w:ascii="Cambria" w:hAnsi="Cambria" w:cs="Times New Roman"/>
          <w:sz w:val="25"/>
          <w:szCs w:val="25"/>
        </w:rPr>
        <w:t>6</w:t>
      </w:r>
      <w:r w:rsidR="00430381" w:rsidRPr="00430381">
        <w:rPr>
          <w:rFonts w:ascii="Cambria" w:hAnsi="Cambria" w:cs="Times New Roman"/>
          <w:sz w:val="25"/>
          <w:szCs w:val="25"/>
        </w:rPr>
        <w:t>50</w:t>
      </w:r>
      <w:r w:rsidRPr="00430381">
        <w:rPr>
          <w:rFonts w:ascii="Cambria" w:hAnsi="Cambria" w:cs="Times New Roman"/>
          <w:sz w:val="25"/>
          <w:szCs w:val="25"/>
        </w:rPr>
        <w:t xml:space="preserve"> руб. взрослые, </w:t>
      </w:r>
      <w:r w:rsidR="00430381">
        <w:rPr>
          <w:rFonts w:ascii="Cambria" w:hAnsi="Cambria" w:cs="Times New Roman"/>
          <w:sz w:val="25"/>
          <w:szCs w:val="25"/>
        </w:rPr>
        <w:t>5</w:t>
      </w:r>
      <w:r w:rsidRPr="00430381">
        <w:rPr>
          <w:rFonts w:ascii="Cambria" w:hAnsi="Cambria" w:cs="Times New Roman"/>
          <w:sz w:val="25"/>
          <w:szCs w:val="25"/>
        </w:rPr>
        <w:t>50 – дети, студенты, пенсионеры. Минимальная группа 10 человек, при меньшем количестве оплата как за 10.</w:t>
      </w:r>
    </w:p>
    <w:p w:rsidR="00430381" w:rsidRPr="00430381" w:rsidRDefault="00430381" w:rsidP="00BD29AE">
      <w:pPr>
        <w:rPr>
          <w:rFonts w:ascii="Cambria" w:hAnsi="Cambria" w:cs="Times New Roman"/>
          <w:sz w:val="25"/>
          <w:szCs w:val="25"/>
        </w:rPr>
      </w:pPr>
      <w:r w:rsidRPr="00430381">
        <w:rPr>
          <w:rFonts w:ascii="Cambria" w:hAnsi="Cambria" w:cs="Times New Roman"/>
          <w:b/>
          <w:color w:val="1F3864" w:themeColor="accent5" w:themeShade="80"/>
          <w:sz w:val="25"/>
          <w:szCs w:val="25"/>
        </w:rPr>
        <w:t>Обед</w:t>
      </w:r>
      <w:r w:rsidRPr="00430381">
        <w:rPr>
          <w:rFonts w:ascii="Cambria" w:hAnsi="Cambria" w:cs="Times New Roman"/>
          <w:sz w:val="25"/>
          <w:szCs w:val="25"/>
        </w:rPr>
        <w:t xml:space="preserve"> п</w:t>
      </w:r>
      <w:r w:rsidR="00BD29AE" w:rsidRPr="00430381">
        <w:rPr>
          <w:rFonts w:ascii="Cambria" w:hAnsi="Cambria" w:cs="Times New Roman"/>
          <w:sz w:val="25"/>
          <w:szCs w:val="25"/>
        </w:rPr>
        <w:t xml:space="preserve">о выбору </w:t>
      </w:r>
    </w:p>
    <w:p w:rsidR="00BD29AE" w:rsidRPr="00430381" w:rsidRDefault="00BD29AE" w:rsidP="00BD29AE">
      <w:pPr>
        <w:rPr>
          <w:rFonts w:ascii="Cambria" w:hAnsi="Cambria" w:cs="Times New Roman"/>
          <w:sz w:val="25"/>
          <w:szCs w:val="25"/>
        </w:rPr>
      </w:pPr>
      <w:proofErr w:type="gramStart"/>
      <w:r w:rsidRPr="00430381">
        <w:rPr>
          <w:rFonts w:ascii="Cambria" w:hAnsi="Cambria" w:cs="Times New Roman"/>
          <w:sz w:val="25"/>
          <w:szCs w:val="25"/>
        </w:rPr>
        <w:t>в</w:t>
      </w:r>
      <w:proofErr w:type="gramEnd"/>
      <w:r w:rsidRPr="00430381">
        <w:rPr>
          <w:rFonts w:ascii="Cambria" w:hAnsi="Cambria" w:cs="Times New Roman"/>
          <w:sz w:val="25"/>
          <w:szCs w:val="25"/>
        </w:rPr>
        <w:t xml:space="preserve"> сельской совхозной столовой – 150 руб. ( салат витаминный, пельмени </w:t>
      </w:r>
      <w:proofErr w:type="spellStart"/>
      <w:r w:rsidRPr="00430381">
        <w:rPr>
          <w:rFonts w:ascii="Cambria" w:hAnsi="Cambria" w:cs="Times New Roman"/>
          <w:sz w:val="25"/>
          <w:szCs w:val="25"/>
        </w:rPr>
        <w:t>самолепные</w:t>
      </w:r>
      <w:proofErr w:type="spellEnd"/>
      <w:r w:rsidRPr="00430381">
        <w:rPr>
          <w:rFonts w:ascii="Cambria" w:hAnsi="Cambria" w:cs="Times New Roman"/>
          <w:sz w:val="25"/>
          <w:szCs w:val="25"/>
        </w:rPr>
        <w:t xml:space="preserve">, хлеб, чай, чебурек) </w:t>
      </w:r>
    </w:p>
    <w:p w:rsidR="00430381" w:rsidRDefault="00BD29AE" w:rsidP="00430381">
      <w:pPr>
        <w:rPr>
          <w:rFonts w:ascii="Cambria" w:hAnsi="Cambria" w:cs="Times New Roman"/>
          <w:sz w:val="25"/>
          <w:szCs w:val="25"/>
        </w:rPr>
      </w:pPr>
      <w:proofErr w:type="gramStart"/>
      <w:r w:rsidRPr="00430381">
        <w:rPr>
          <w:rFonts w:ascii="Cambria" w:hAnsi="Cambria" w:cs="Times New Roman"/>
          <w:sz w:val="25"/>
          <w:szCs w:val="25"/>
        </w:rPr>
        <w:t>или</w:t>
      </w:r>
      <w:proofErr w:type="gramEnd"/>
      <w:r w:rsidRPr="00430381">
        <w:rPr>
          <w:rFonts w:ascii="Cambria" w:hAnsi="Cambria" w:cs="Times New Roman"/>
          <w:sz w:val="25"/>
          <w:szCs w:val="25"/>
        </w:rPr>
        <w:t xml:space="preserve"> в кафе «Семейка» салат витаминный, пельмени в горшочках, булка хлебная, чай, выпечка. – 100- 120 руб. в кафе возможно приобретение выпечки, сока, воды, мороженного. </w:t>
      </w:r>
    </w:p>
    <w:p w:rsidR="00BD29AE" w:rsidRDefault="00430381" w:rsidP="00430381">
      <w:pPr>
        <w:rPr>
          <w:rFonts w:ascii="Cambria" w:hAnsi="Cambria" w:cs="Times New Roman"/>
          <w:sz w:val="25"/>
          <w:szCs w:val="25"/>
        </w:rPr>
      </w:pPr>
      <w:r w:rsidRPr="00430381">
        <w:rPr>
          <w:rFonts w:ascii="Cambria" w:hAnsi="Cambria" w:cs="Times New Roman"/>
          <w:b/>
          <w:color w:val="1F3864" w:themeColor="accent5" w:themeShade="80"/>
          <w:sz w:val="25"/>
          <w:szCs w:val="25"/>
        </w:rPr>
        <w:t>М</w:t>
      </w:r>
      <w:r w:rsidR="00BD29AE" w:rsidRPr="00430381">
        <w:rPr>
          <w:rFonts w:ascii="Cambria" w:hAnsi="Cambria" w:cs="Times New Roman"/>
          <w:b/>
          <w:color w:val="1F3864" w:themeColor="accent5" w:themeShade="80"/>
          <w:sz w:val="25"/>
          <w:szCs w:val="25"/>
        </w:rPr>
        <w:t xml:space="preserve">астер </w:t>
      </w:r>
      <w:r w:rsidR="00544740" w:rsidRPr="00430381">
        <w:rPr>
          <w:rFonts w:ascii="Cambria" w:hAnsi="Cambria" w:cs="Times New Roman"/>
          <w:b/>
          <w:color w:val="1F3864" w:themeColor="accent5" w:themeShade="80"/>
          <w:sz w:val="25"/>
          <w:szCs w:val="25"/>
        </w:rPr>
        <w:t>класс</w:t>
      </w:r>
      <w:r w:rsidR="00544740" w:rsidRPr="00430381">
        <w:rPr>
          <w:rFonts w:ascii="Cambria" w:hAnsi="Cambria" w:cs="Times New Roman"/>
          <w:color w:val="1F3864" w:themeColor="accent5" w:themeShade="80"/>
          <w:sz w:val="25"/>
          <w:szCs w:val="25"/>
        </w:rPr>
        <w:t xml:space="preserve"> по</w:t>
      </w:r>
      <w:r w:rsidR="00BD29AE" w:rsidRPr="00430381">
        <w:rPr>
          <w:rFonts w:ascii="Cambria" w:hAnsi="Cambria" w:cs="Times New Roman"/>
          <w:sz w:val="25"/>
          <w:szCs w:val="25"/>
        </w:rPr>
        <w:t xml:space="preserve"> промывке самоцветов старательским способом – 100 руб. с человека + 1 час к времени тура.</w:t>
      </w:r>
    </w:p>
    <w:p w:rsidR="00430381" w:rsidRDefault="00544740" w:rsidP="00430381">
      <w:pPr>
        <w:rPr>
          <w:rFonts w:ascii="Cambria" w:hAnsi="Cambria" w:cs="Times New Roman"/>
          <w:sz w:val="25"/>
          <w:szCs w:val="25"/>
        </w:rPr>
      </w:pPr>
      <w:r w:rsidRPr="00430381">
        <w:rPr>
          <w:rFonts w:ascii="Cambria" w:hAnsi="Cambria" w:cs="Times New Roman"/>
          <w:b/>
          <w:color w:val="1F3864" w:themeColor="accent5" w:themeShade="80"/>
          <w:sz w:val="25"/>
          <w:szCs w:val="25"/>
        </w:rPr>
        <w:t xml:space="preserve">Транспорт </w:t>
      </w:r>
      <w:r>
        <w:rPr>
          <w:rFonts w:ascii="Cambria" w:hAnsi="Cambria" w:cs="Times New Roman"/>
          <w:b/>
          <w:color w:val="1F3864" w:themeColor="accent5" w:themeShade="80"/>
          <w:sz w:val="25"/>
          <w:szCs w:val="25"/>
        </w:rPr>
        <w:t>по</w:t>
      </w:r>
      <w:r w:rsidR="00430381">
        <w:rPr>
          <w:rFonts w:ascii="Cambria" w:hAnsi="Cambria" w:cs="Times New Roman"/>
          <w:b/>
          <w:color w:val="1F3864" w:themeColor="accent5" w:themeShade="80"/>
          <w:sz w:val="25"/>
          <w:szCs w:val="25"/>
        </w:rPr>
        <w:t xml:space="preserve"> программе </w:t>
      </w:r>
      <w:proofErr w:type="spellStart"/>
      <w:r w:rsidR="00430381">
        <w:rPr>
          <w:rFonts w:ascii="Cambria" w:hAnsi="Cambria" w:cs="Times New Roman"/>
          <w:sz w:val="25"/>
          <w:szCs w:val="25"/>
        </w:rPr>
        <w:t>м</w:t>
      </w:r>
      <w:r w:rsidR="00430381" w:rsidRPr="00430381">
        <w:rPr>
          <w:rFonts w:ascii="Cambria" w:hAnsi="Cambria" w:cs="Times New Roman"/>
          <w:sz w:val="25"/>
          <w:szCs w:val="25"/>
        </w:rPr>
        <w:t>инивэ́н</w:t>
      </w:r>
      <w:proofErr w:type="spellEnd"/>
      <w:r w:rsidR="00430381">
        <w:rPr>
          <w:rFonts w:ascii="Cambria" w:hAnsi="Cambria" w:cs="Times New Roman"/>
          <w:sz w:val="25"/>
          <w:szCs w:val="25"/>
        </w:rPr>
        <w:t xml:space="preserve"> 8 мест 8000 руб.  + 700 руб. доп. Час.</w:t>
      </w:r>
    </w:p>
    <w:p w:rsidR="00430381" w:rsidRPr="00430381" w:rsidRDefault="00430381" w:rsidP="00430381">
      <w:pPr>
        <w:rPr>
          <w:rFonts w:ascii="Cambria" w:hAnsi="Cambria" w:cs="Times New Roman"/>
          <w:sz w:val="25"/>
          <w:szCs w:val="25"/>
        </w:rPr>
      </w:pPr>
      <w:r>
        <w:rPr>
          <w:rFonts w:ascii="Cambria" w:hAnsi="Cambria" w:cs="Times New Roman"/>
          <w:sz w:val="25"/>
          <w:szCs w:val="25"/>
        </w:rPr>
        <w:t>Экскурсовод начинает работу с города Екатеринбурга 3500 руб.</w:t>
      </w:r>
    </w:p>
    <w:p w:rsidR="00550AA0" w:rsidRPr="008C5773" w:rsidRDefault="00550AA0">
      <w:pPr>
        <w:rPr>
          <w:rFonts w:ascii="Cambria" w:hAnsi="Cambria" w:cs="Times New Roman"/>
          <w:sz w:val="28"/>
          <w:szCs w:val="24"/>
        </w:rPr>
      </w:pPr>
    </w:p>
    <w:sectPr w:rsidR="00550AA0" w:rsidRPr="008C5773" w:rsidSect="008C5773">
      <w:headerReference w:type="first" r:id="rId11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589" w:rsidRDefault="00733589" w:rsidP="008C5773">
      <w:pPr>
        <w:spacing w:after="0" w:line="240" w:lineRule="auto"/>
      </w:pPr>
      <w:r>
        <w:separator/>
      </w:r>
    </w:p>
  </w:endnote>
  <w:endnote w:type="continuationSeparator" w:id="0">
    <w:p w:rsidR="00733589" w:rsidRDefault="00733589" w:rsidP="008C5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589" w:rsidRDefault="00733589" w:rsidP="008C5773">
      <w:pPr>
        <w:spacing w:after="0" w:line="240" w:lineRule="auto"/>
      </w:pPr>
      <w:r>
        <w:separator/>
      </w:r>
    </w:p>
  </w:footnote>
  <w:footnote w:type="continuationSeparator" w:id="0">
    <w:p w:rsidR="00733589" w:rsidRDefault="00733589" w:rsidP="008C5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horzAnchor="margin" w:tblpXSpec="center" w:tblpY="-900"/>
      <w:tblW w:w="11341" w:type="dxa"/>
      <w:tblLook w:val="0000" w:firstRow="0" w:lastRow="0" w:firstColumn="0" w:lastColumn="0" w:noHBand="0" w:noVBand="0"/>
    </w:tblPr>
    <w:tblGrid>
      <w:gridCol w:w="6907"/>
      <w:gridCol w:w="4434"/>
    </w:tblGrid>
    <w:tr w:rsidR="008C5773" w:rsidTr="006D3FAA">
      <w:trPr>
        <w:trHeight w:val="1198"/>
      </w:trPr>
      <w:tc>
        <w:tcPr>
          <w:tcW w:w="6907" w:type="dxa"/>
        </w:tcPr>
        <w:p w:rsidR="008C5773" w:rsidRPr="00B665B4" w:rsidRDefault="008C5773" w:rsidP="008C5773">
          <w:pPr>
            <w:pStyle w:val="p3"/>
            <w:shd w:val="clear" w:color="auto" w:fill="FFFFFF"/>
            <w:spacing w:before="0" w:beforeAutospacing="0" w:after="0" w:afterAutospacing="0"/>
            <w:rPr>
              <w:rFonts w:ascii="Cambria" w:hAnsi="Cambria"/>
            </w:rPr>
          </w:pPr>
          <w:r w:rsidRPr="00B665B4">
            <w:rPr>
              <w:rFonts w:ascii="Cambria" w:hAnsi="Cambria"/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524000" cy="440690"/>
                <wp:effectExtent l="0" t="0" r="0" b="0"/>
                <wp:wrapSquare wrapText="bothSides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665B4">
            <w:rPr>
              <w:rFonts w:ascii="Cambria" w:hAnsi="Cambria"/>
            </w:rPr>
            <w:t xml:space="preserve">ООО «Королевство путешествий» </w:t>
          </w:r>
        </w:p>
        <w:p w:rsidR="008C5773" w:rsidRPr="00B665B4" w:rsidRDefault="008C5773" w:rsidP="008C5773">
          <w:pPr>
            <w:pStyle w:val="p3"/>
            <w:shd w:val="clear" w:color="auto" w:fill="FFFFFF"/>
            <w:spacing w:before="0" w:beforeAutospacing="0" w:after="0" w:afterAutospacing="0"/>
            <w:rPr>
              <w:rFonts w:ascii="Cambria" w:hAnsi="Cambria"/>
              <w:color w:val="000000"/>
              <w:sz w:val="18"/>
              <w:szCs w:val="18"/>
            </w:rPr>
          </w:pPr>
          <w:r w:rsidRPr="00B665B4">
            <w:rPr>
              <w:rFonts w:ascii="Cambria" w:hAnsi="Cambria"/>
              <w:color w:val="000000"/>
              <w:sz w:val="18"/>
              <w:szCs w:val="18"/>
            </w:rPr>
            <w:t>620014, г. Екатеринбург, ул. Хомякова, д.2, офис111</w:t>
          </w:r>
        </w:p>
        <w:p w:rsidR="008C5773" w:rsidRPr="00B665B4" w:rsidRDefault="008C5773" w:rsidP="008C5773">
          <w:pPr>
            <w:pStyle w:val="p3"/>
            <w:shd w:val="clear" w:color="auto" w:fill="FFFFFF"/>
            <w:spacing w:before="0" w:beforeAutospacing="0" w:after="0" w:afterAutospacing="0"/>
            <w:rPr>
              <w:rFonts w:ascii="Cambria" w:hAnsi="Cambria"/>
              <w:color w:val="000000"/>
              <w:sz w:val="18"/>
              <w:szCs w:val="18"/>
            </w:rPr>
          </w:pPr>
          <w:r w:rsidRPr="00B665B4">
            <w:rPr>
              <w:rFonts w:ascii="Cambria" w:hAnsi="Cambria"/>
              <w:color w:val="000000"/>
              <w:sz w:val="18"/>
              <w:szCs w:val="18"/>
            </w:rPr>
            <w:t xml:space="preserve">Тел./Факс: (343) 328-30-16 / (343) 377-77-26 </w:t>
          </w:r>
        </w:p>
        <w:p w:rsidR="008C5773" w:rsidRPr="00B665B4" w:rsidRDefault="008C5773" w:rsidP="008C5773">
          <w:pPr>
            <w:pStyle w:val="p3"/>
            <w:shd w:val="clear" w:color="auto" w:fill="FFFFFF"/>
            <w:spacing w:before="0" w:beforeAutospacing="0" w:after="0" w:afterAutospacing="0"/>
            <w:rPr>
              <w:rStyle w:val="s2"/>
              <w:rFonts w:ascii="Calibri Light" w:hAnsi="Calibri Light"/>
              <w:color w:val="000000"/>
              <w:sz w:val="18"/>
              <w:szCs w:val="18"/>
              <w:lang w:val="en-US"/>
            </w:rPr>
          </w:pPr>
          <w:r w:rsidRPr="00B665B4">
            <w:rPr>
              <w:rFonts w:ascii="Cambria" w:hAnsi="Cambria"/>
              <w:color w:val="000000"/>
              <w:sz w:val="18"/>
              <w:szCs w:val="18"/>
            </w:rPr>
            <w:t xml:space="preserve"> </w:t>
          </w:r>
          <w:proofErr w:type="gramStart"/>
          <w:r w:rsidRPr="00B665B4">
            <w:rPr>
              <w:rFonts w:ascii="Cambria" w:hAnsi="Cambria"/>
              <w:color w:val="000000"/>
              <w:sz w:val="18"/>
              <w:szCs w:val="18"/>
            </w:rPr>
            <w:t>Сайт</w:t>
          </w:r>
          <w:r w:rsidRPr="00B665B4">
            <w:rPr>
              <w:rFonts w:ascii="Cambria" w:hAnsi="Cambria"/>
              <w:color w:val="000000"/>
              <w:sz w:val="18"/>
              <w:szCs w:val="18"/>
              <w:lang w:val="en-US"/>
            </w:rPr>
            <w:t xml:space="preserve">  </w:t>
          </w:r>
          <w:hyperlink r:id="rId2" w:history="1">
            <w:r w:rsidRPr="00B665B4">
              <w:rPr>
                <w:rStyle w:val="a7"/>
                <w:rFonts w:ascii="Cambria" w:hAnsi="Cambria"/>
                <w:sz w:val="18"/>
                <w:szCs w:val="18"/>
                <w:lang w:val="en-US"/>
              </w:rPr>
              <w:t>www.kingtur.ru</w:t>
            </w:r>
            <w:proofErr w:type="gramEnd"/>
          </w:hyperlink>
          <w:r w:rsidRPr="00B665B4">
            <w:rPr>
              <w:rFonts w:ascii="Cambria" w:hAnsi="Cambria"/>
              <w:color w:val="000000"/>
              <w:sz w:val="18"/>
              <w:szCs w:val="18"/>
              <w:lang w:val="en-US"/>
            </w:rPr>
            <w:t xml:space="preserve">   E-mail: </w:t>
          </w:r>
          <w:hyperlink r:id="rId3" w:history="1">
            <w:r w:rsidRPr="00B665B4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mvt@kingtur.ru</w:t>
            </w:r>
          </w:hyperlink>
          <w:r w:rsidRPr="00CE0D1D">
            <w:rPr>
              <w:rFonts w:ascii="Cambria" w:hAnsi="Cambria"/>
              <w:lang w:val="en-US"/>
            </w:rPr>
            <w:t xml:space="preserve"> </w:t>
          </w:r>
        </w:p>
      </w:tc>
      <w:tc>
        <w:tcPr>
          <w:tcW w:w="4434" w:type="dxa"/>
        </w:tcPr>
        <w:p w:rsidR="008C5773" w:rsidRPr="00B665B4" w:rsidRDefault="008C5773" w:rsidP="008C5773">
          <w:pPr>
            <w:spacing w:after="0" w:line="240" w:lineRule="auto"/>
            <w:ind w:left="186"/>
            <w:rPr>
              <w:rStyle w:val="s2"/>
              <w:rFonts w:ascii="Cambria" w:hAnsi="Cambria"/>
              <w:color w:val="212121"/>
              <w:sz w:val="18"/>
              <w:szCs w:val="16"/>
            </w:rPr>
          </w:pPr>
          <w:r w:rsidRPr="00B665B4">
            <w:rPr>
              <w:rStyle w:val="s2"/>
              <w:rFonts w:ascii="Cambria" w:hAnsi="Cambria"/>
              <w:color w:val="212121"/>
              <w:sz w:val="18"/>
              <w:szCs w:val="16"/>
            </w:rPr>
            <w:t>ИНН /КПП 6659208883 /667801001</w:t>
          </w:r>
        </w:p>
        <w:p w:rsidR="008C5773" w:rsidRPr="00B665B4" w:rsidRDefault="008C5773" w:rsidP="008C5773">
          <w:pPr>
            <w:spacing w:after="0" w:line="240" w:lineRule="auto"/>
            <w:ind w:left="186"/>
            <w:rPr>
              <w:rStyle w:val="s2"/>
              <w:rFonts w:ascii="Cambria" w:hAnsi="Cambria"/>
              <w:color w:val="212121"/>
              <w:sz w:val="18"/>
              <w:szCs w:val="16"/>
            </w:rPr>
          </w:pPr>
          <w:r w:rsidRPr="00B665B4">
            <w:rPr>
              <w:rStyle w:val="s2"/>
              <w:rFonts w:ascii="Cambria" w:hAnsi="Cambria"/>
              <w:color w:val="212121"/>
              <w:sz w:val="18"/>
              <w:szCs w:val="16"/>
            </w:rPr>
            <w:t>ОГРН1106659009720 ОКПО68384532,</w:t>
          </w:r>
        </w:p>
        <w:p w:rsidR="008C5773" w:rsidRPr="00B665B4" w:rsidRDefault="008C5773" w:rsidP="008C5773">
          <w:pPr>
            <w:spacing w:after="0" w:line="240" w:lineRule="auto"/>
            <w:ind w:left="186"/>
            <w:rPr>
              <w:rStyle w:val="s2"/>
              <w:rFonts w:ascii="Cambria" w:hAnsi="Cambria"/>
              <w:color w:val="212121"/>
              <w:sz w:val="18"/>
              <w:szCs w:val="16"/>
            </w:rPr>
          </w:pPr>
          <w:r w:rsidRPr="00B665B4">
            <w:rPr>
              <w:rStyle w:val="s2"/>
              <w:rFonts w:ascii="Cambria" w:hAnsi="Cambria"/>
              <w:color w:val="212121"/>
              <w:sz w:val="18"/>
              <w:szCs w:val="16"/>
            </w:rPr>
            <w:t xml:space="preserve">Р/с </w:t>
          </w:r>
          <w:proofErr w:type="gramStart"/>
          <w:r w:rsidRPr="00B665B4">
            <w:rPr>
              <w:rStyle w:val="s2"/>
              <w:rFonts w:ascii="Cambria" w:hAnsi="Cambria"/>
              <w:color w:val="212121"/>
              <w:sz w:val="18"/>
              <w:szCs w:val="16"/>
            </w:rPr>
            <w:t>40702810500200003527  в</w:t>
          </w:r>
          <w:proofErr w:type="gramEnd"/>
          <w:r w:rsidRPr="00B665B4">
            <w:rPr>
              <w:rStyle w:val="s2"/>
              <w:rFonts w:ascii="Cambria" w:hAnsi="Cambria"/>
              <w:color w:val="212121"/>
              <w:sz w:val="18"/>
              <w:szCs w:val="16"/>
            </w:rPr>
            <w:t xml:space="preserve">  </w:t>
          </w:r>
        </w:p>
        <w:p w:rsidR="008C5773" w:rsidRPr="00B665B4" w:rsidRDefault="008C5773" w:rsidP="008C5773">
          <w:pPr>
            <w:spacing w:after="0" w:line="240" w:lineRule="auto"/>
            <w:ind w:left="186"/>
            <w:rPr>
              <w:rStyle w:val="s2"/>
              <w:rFonts w:ascii="Cambria" w:hAnsi="Cambria"/>
              <w:color w:val="212121"/>
              <w:sz w:val="18"/>
              <w:szCs w:val="16"/>
            </w:rPr>
          </w:pPr>
          <w:r w:rsidRPr="00B665B4">
            <w:rPr>
              <w:rStyle w:val="s2"/>
              <w:rFonts w:ascii="Cambria" w:hAnsi="Cambria"/>
              <w:color w:val="212121"/>
              <w:sz w:val="18"/>
              <w:szCs w:val="16"/>
            </w:rPr>
            <w:t>ООО банк «НЕЙВА»</w:t>
          </w:r>
        </w:p>
        <w:p w:rsidR="008C5773" w:rsidRDefault="008C5773" w:rsidP="008C5773">
          <w:pPr>
            <w:spacing w:after="0"/>
            <w:rPr>
              <w:rStyle w:val="s2"/>
              <w:color w:val="212121"/>
              <w:sz w:val="16"/>
              <w:szCs w:val="16"/>
            </w:rPr>
          </w:pPr>
          <w:r w:rsidRPr="00B665B4">
            <w:rPr>
              <w:rStyle w:val="s2"/>
              <w:rFonts w:ascii="Cambria" w:hAnsi="Cambria"/>
              <w:color w:val="212121"/>
              <w:sz w:val="18"/>
              <w:szCs w:val="16"/>
            </w:rPr>
            <w:t xml:space="preserve">     БИК </w:t>
          </w:r>
          <w:proofErr w:type="gramStart"/>
          <w:r w:rsidRPr="00B665B4">
            <w:rPr>
              <w:rStyle w:val="s2"/>
              <w:rFonts w:ascii="Cambria" w:hAnsi="Cambria"/>
              <w:color w:val="212121"/>
              <w:sz w:val="18"/>
              <w:szCs w:val="16"/>
            </w:rPr>
            <w:t>046577774  к</w:t>
          </w:r>
          <w:proofErr w:type="gramEnd"/>
          <w:r w:rsidRPr="00B665B4">
            <w:rPr>
              <w:rStyle w:val="s2"/>
              <w:rFonts w:ascii="Cambria" w:hAnsi="Cambria"/>
              <w:color w:val="212121"/>
              <w:sz w:val="18"/>
              <w:szCs w:val="16"/>
            </w:rPr>
            <w:t>/с 30101810400000000774</w:t>
          </w:r>
        </w:p>
      </w:tc>
    </w:tr>
  </w:tbl>
  <w:p w:rsidR="008C5773" w:rsidRDefault="008C577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5B9"/>
    <w:rsid w:val="00001265"/>
    <w:rsid w:val="00050180"/>
    <w:rsid w:val="00194862"/>
    <w:rsid w:val="00234953"/>
    <w:rsid w:val="002632E9"/>
    <w:rsid w:val="003268B4"/>
    <w:rsid w:val="00353FC3"/>
    <w:rsid w:val="004005B9"/>
    <w:rsid w:val="00430381"/>
    <w:rsid w:val="00544740"/>
    <w:rsid w:val="00550AA0"/>
    <w:rsid w:val="00556BA8"/>
    <w:rsid w:val="005A0A0B"/>
    <w:rsid w:val="005E7EA9"/>
    <w:rsid w:val="00733589"/>
    <w:rsid w:val="007D52B0"/>
    <w:rsid w:val="008C5773"/>
    <w:rsid w:val="008F680F"/>
    <w:rsid w:val="00B72220"/>
    <w:rsid w:val="00BD29AE"/>
    <w:rsid w:val="00C255FF"/>
    <w:rsid w:val="00CF7859"/>
    <w:rsid w:val="00ED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0DCA1D-CA95-412F-9846-794467035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5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5773"/>
  </w:style>
  <w:style w:type="paragraph" w:styleId="a5">
    <w:name w:val="footer"/>
    <w:basedOn w:val="a"/>
    <w:link w:val="a6"/>
    <w:uiPriority w:val="99"/>
    <w:unhideWhenUsed/>
    <w:rsid w:val="008C5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5773"/>
  </w:style>
  <w:style w:type="character" w:styleId="a7">
    <w:name w:val="Hyperlink"/>
    <w:uiPriority w:val="99"/>
    <w:unhideWhenUsed/>
    <w:rsid w:val="008C5773"/>
    <w:rPr>
      <w:color w:val="0000FF"/>
      <w:u w:val="single"/>
    </w:rPr>
  </w:style>
  <w:style w:type="character" w:customStyle="1" w:styleId="s2">
    <w:name w:val="s2"/>
    <w:rsid w:val="008C5773"/>
  </w:style>
  <w:style w:type="paragraph" w:customStyle="1" w:styleId="p3">
    <w:name w:val="p3"/>
    <w:basedOn w:val="a"/>
    <w:rsid w:val="008C5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vt@kingtur.ru" TargetMode="External"/><Relationship Id="rId2" Type="http://schemas.openxmlformats.org/officeDocument/2006/relationships/hyperlink" Target="http://www.kingtur.ru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Пользователь Windows</cp:lastModifiedBy>
  <cp:revision>4</cp:revision>
  <dcterms:created xsi:type="dcterms:W3CDTF">2018-07-26T06:48:00Z</dcterms:created>
  <dcterms:modified xsi:type="dcterms:W3CDTF">2018-07-30T08:15:00Z</dcterms:modified>
</cp:coreProperties>
</file>